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B67F" w14:textId="77777777" w:rsidR="00C535F1" w:rsidRPr="00C535F1" w:rsidRDefault="00C535F1" w:rsidP="00C53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5F1">
        <w:rPr>
          <w:rFonts w:ascii="Times New Roman" w:hAnsi="Times New Roman" w:cs="Times New Roman"/>
          <w:b/>
          <w:bCs/>
          <w:sz w:val="24"/>
          <w:szCs w:val="24"/>
        </w:rPr>
        <w:t>„КРАЈИНА ОСИГУРАЊЕ“ А.Д. БАЊА ЛУКА</w:t>
      </w:r>
    </w:p>
    <w:p w14:paraId="44B9F03E" w14:textId="77777777" w:rsidR="00C535F1" w:rsidRPr="00C535F1" w:rsidRDefault="00C535F1" w:rsidP="00C53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5F1">
        <w:rPr>
          <w:rFonts w:ascii="Times New Roman" w:hAnsi="Times New Roman" w:cs="Times New Roman"/>
          <w:b/>
          <w:bCs/>
          <w:sz w:val="24"/>
          <w:szCs w:val="24"/>
        </w:rPr>
        <w:t>СКУПШТИНA АКЦИОНАРА „КРАЈИНА ОСИГУРАЊЕ“ А.Д. БАЊА ЛУКА</w:t>
      </w:r>
    </w:p>
    <w:p w14:paraId="2C4246A7" w14:textId="77777777" w:rsidR="00C535F1" w:rsidRPr="00C535F1" w:rsidRDefault="00C535F1" w:rsidP="00C53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D3D21" w14:textId="77777777" w:rsidR="00C535F1" w:rsidRPr="00C535F1" w:rsidRDefault="00C535F1" w:rsidP="00C535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535F1">
        <w:rPr>
          <w:rFonts w:ascii="Times New Roman" w:hAnsi="Times New Roman" w:cs="Times New Roman"/>
        </w:rPr>
        <w:t>Број</w:t>
      </w:r>
      <w:proofErr w:type="spellEnd"/>
      <w:r w:rsidRPr="00C535F1">
        <w:rPr>
          <w:rFonts w:ascii="Times New Roman" w:hAnsi="Times New Roman" w:cs="Times New Roman"/>
        </w:rPr>
        <w:t>: 02-</w:t>
      </w:r>
    </w:p>
    <w:p w14:paraId="7C3EC0E6" w14:textId="77777777" w:rsidR="00C535F1" w:rsidRPr="00C535F1" w:rsidRDefault="00C535F1" w:rsidP="00C535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535F1">
        <w:rPr>
          <w:rFonts w:ascii="Times New Roman" w:hAnsi="Times New Roman" w:cs="Times New Roman"/>
        </w:rPr>
        <w:t>Датум</w:t>
      </w:r>
      <w:proofErr w:type="spellEnd"/>
      <w:r w:rsidRPr="00C535F1">
        <w:rPr>
          <w:rFonts w:ascii="Times New Roman" w:hAnsi="Times New Roman" w:cs="Times New Roman"/>
        </w:rPr>
        <w:t xml:space="preserve">: 11.02.2026. </w:t>
      </w:r>
      <w:proofErr w:type="spellStart"/>
      <w:r w:rsidRPr="00C535F1">
        <w:rPr>
          <w:rFonts w:ascii="Times New Roman" w:hAnsi="Times New Roman" w:cs="Times New Roman"/>
        </w:rPr>
        <w:t>године</w:t>
      </w:r>
      <w:proofErr w:type="spellEnd"/>
    </w:p>
    <w:p w14:paraId="5AC122A0" w14:textId="77777777" w:rsidR="00EF15D4" w:rsidRPr="00C535F1" w:rsidRDefault="00EF15D4" w:rsidP="00EF15D4">
      <w:pPr>
        <w:spacing w:after="0"/>
        <w:jc w:val="both"/>
        <w:rPr>
          <w:rFonts w:ascii="Times New Roman" w:hAnsi="Times New Roman" w:cs="Times New Roman"/>
        </w:rPr>
      </w:pPr>
    </w:p>
    <w:p w14:paraId="3E5A2C8A" w14:textId="3A8498BD" w:rsidR="00EF15D4" w:rsidRDefault="00EF15D4" w:rsidP="00EF15D4">
      <w:pPr>
        <w:jc w:val="both"/>
        <w:rPr>
          <w:rFonts w:ascii="Times New Roman" w:hAnsi="Times New Roman" w:cs="Times New Roman"/>
          <w:lang w:val="sr-Cyrl-BA"/>
        </w:rPr>
      </w:pPr>
      <w:r w:rsidRPr="00C535F1">
        <w:rPr>
          <w:rFonts w:ascii="Times New Roman" w:hAnsi="Times New Roman" w:cs="Times New Roman"/>
        </w:rPr>
        <w:tab/>
      </w:r>
      <w:proofErr w:type="spellStart"/>
      <w:r w:rsidR="00C535F1" w:rsidRPr="00C535F1">
        <w:rPr>
          <w:rFonts w:ascii="Times New Roman" w:hAnsi="Times New Roman" w:cs="Times New Roman"/>
        </w:rPr>
        <w:t>На</w:t>
      </w:r>
      <w:proofErr w:type="spellEnd"/>
      <w:r w:rsidR="00C535F1" w:rsidRPr="00C535F1">
        <w:rPr>
          <w:rFonts w:ascii="Times New Roman" w:hAnsi="Times New Roman" w:cs="Times New Roman"/>
        </w:rPr>
        <w:t xml:space="preserve"> </w:t>
      </w:r>
      <w:proofErr w:type="spellStart"/>
      <w:r w:rsidR="00C535F1" w:rsidRPr="00C535F1">
        <w:rPr>
          <w:rFonts w:ascii="Times New Roman" w:hAnsi="Times New Roman" w:cs="Times New Roman"/>
        </w:rPr>
        <w:t>основу</w:t>
      </w:r>
      <w:proofErr w:type="spellEnd"/>
      <w:r w:rsidR="00C535F1" w:rsidRPr="00C535F1">
        <w:rPr>
          <w:rFonts w:ascii="Times New Roman" w:hAnsi="Times New Roman" w:cs="Times New Roman"/>
        </w:rPr>
        <w:t xml:space="preserve"> </w:t>
      </w:r>
      <w:proofErr w:type="spellStart"/>
      <w:r w:rsidR="00C535F1" w:rsidRPr="00C535F1">
        <w:rPr>
          <w:rFonts w:ascii="Times New Roman" w:hAnsi="Times New Roman" w:cs="Times New Roman"/>
        </w:rPr>
        <w:t>чланова</w:t>
      </w:r>
      <w:proofErr w:type="spellEnd"/>
      <w:r w:rsidR="00C535F1" w:rsidRPr="00C535F1">
        <w:rPr>
          <w:rFonts w:ascii="Times New Roman" w:hAnsi="Times New Roman" w:cs="Times New Roman"/>
        </w:rPr>
        <w:t xml:space="preserve"> 181 и 281. </w:t>
      </w:r>
      <w:proofErr w:type="spellStart"/>
      <w:r w:rsidR="00C535F1" w:rsidRPr="00C535F1">
        <w:rPr>
          <w:rFonts w:ascii="Times New Roman" w:hAnsi="Times New Roman" w:cs="Times New Roman"/>
        </w:rPr>
        <w:t>Закона</w:t>
      </w:r>
      <w:proofErr w:type="spellEnd"/>
      <w:r w:rsidR="00C535F1" w:rsidRPr="00C535F1">
        <w:rPr>
          <w:rFonts w:ascii="Times New Roman" w:hAnsi="Times New Roman" w:cs="Times New Roman"/>
        </w:rPr>
        <w:t xml:space="preserve"> о </w:t>
      </w:r>
      <w:proofErr w:type="spellStart"/>
      <w:r w:rsidR="00C535F1" w:rsidRPr="00C535F1">
        <w:rPr>
          <w:rFonts w:ascii="Times New Roman" w:hAnsi="Times New Roman" w:cs="Times New Roman"/>
        </w:rPr>
        <w:t>привредним</w:t>
      </w:r>
      <w:proofErr w:type="spellEnd"/>
      <w:r w:rsidR="00C535F1" w:rsidRPr="00C535F1">
        <w:rPr>
          <w:rFonts w:ascii="Times New Roman" w:hAnsi="Times New Roman" w:cs="Times New Roman"/>
        </w:rPr>
        <w:t xml:space="preserve"> </w:t>
      </w:r>
      <w:proofErr w:type="spellStart"/>
      <w:r w:rsidR="00C535F1" w:rsidRPr="00C535F1">
        <w:rPr>
          <w:rFonts w:ascii="Times New Roman" w:hAnsi="Times New Roman" w:cs="Times New Roman"/>
        </w:rPr>
        <w:t>друштвима</w:t>
      </w:r>
      <w:proofErr w:type="spellEnd"/>
      <w:r w:rsidR="00C535F1" w:rsidRPr="00C535F1">
        <w:rPr>
          <w:rFonts w:ascii="Times New Roman" w:hAnsi="Times New Roman" w:cs="Times New Roman"/>
        </w:rPr>
        <w:t xml:space="preserve"> („</w:t>
      </w:r>
      <w:proofErr w:type="spellStart"/>
      <w:r w:rsidR="00C535F1" w:rsidRPr="00C535F1">
        <w:rPr>
          <w:rFonts w:ascii="Times New Roman" w:hAnsi="Times New Roman" w:cs="Times New Roman"/>
        </w:rPr>
        <w:t>Сл</w:t>
      </w:r>
      <w:proofErr w:type="spellEnd"/>
      <w:r w:rsidR="00C535F1" w:rsidRPr="00C535F1">
        <w:rPr>
          <w:rFonts w:ascii="Times New Roman" w:hAnsi="Times New Roman" w:cs="Times New Roman"/>
        </w:rPr>
        <w:t xml:space="preserve">. </w:t>
      </w:r>
      <w:proofErr w:type="spellStart"/>
      <w:r w:rsidR="00C535F1" w:rsidRPr="00C535F1">
        <w:rPr>
          <w:rFonts w:ascii="Times New Roman" w:hAnsi="Times New Roman" w:cs="Times New Roman"/>
        </w:rPr>
        <w:t>гласник</w:t>
      </w:r>
      <w:proofErr w:type="spellEnd"/>
      <w:r w:rsidR="00C535F1" w:rsidRPr="00C535F1">
        <w:rPr>
          <w:rFonts w:ascii="Times New Roman" w:hAnsi="Times New Roman" w:cs="Times New Roman"/>
        </w:rPr>
        <w:t xml:space="preserve"> РС", </w:t>
      </w:r>
      <w:proofErr w:type="spellStart"/>
      <w:r w:rsidR="00C535F1" w:rsidRPr="00C535F1">
        <w:rPr>
          <w:rFonts w:ascii="Times New Roman" w:hAnsi="Times New Roman" w:cs="Times New Roman"/>
        </w:rPr>
        <w:t>број</w:t>
      </w:r>
      <w:proofErr w:type="spellEnd"/>
      <w:r w:rsidR="00C535F1" w:rsidRPr="00C535F1">
        <w:rPr>
          <w:rFonts w:ascii="Times New Roman" w:hAnsi="Times New Roman" w:cs="Times New Roman"/>
        </w:rPr>
        <w:t xml:space="preserve">: 127/08, 58/09, 100/11, 67/13, 100/17, 82/19, 17/23 и 45/25) и </w:t>
      </w:r>
      <w:proofErr w:type="spellStart"/>
      <w:r w:rsidR="00C535F1" w:rsidRPr="00C535F1">
        <w:rPr>
          <w:rFonts w:ascii="Times New Roman" w:hAnsi="Times New Roman" w:cs="Times New Roman"/>
        </w:rPr>
        <w:t>члана</w:t>
      </w:r>
      <w:proofErr w:type="spellEnd"/>
      <w:r w:rsidR="00C535F1" w:rsidRPr="00C535F1">
        <w:rPr>
          <w:rFonts w:ascii="Times New Roman" w:hAnsi="Times New Roman" w:cs="Times New Roman"/>
        </w:rPr>
        <w:t xml:space="preserve"> 28. </w:t>
      </w:r>
      <w:proofErr w:type="spellStart"/>
      <w:r w:rsidR="00C535F1" w:rsidRPr="00C535F1">
        <w:rPr>
          <w:rFonts w:ascii="Times New Roman" w:hAnsi="Times New Roman" w:cs="Times New Roman"/>
        </w:rPr>
        <w:t>Статута</w:t>
      </w:r>
      <w:proofErr w:type="spellEnd"/>
      <w:r w:rsidR="00C535F1" w:rsidRPr="00C535F1">
        <w:rPr>
          <w:rFonts w:ascii="Times New Roman" w:hAnsi="Times New Roman" w:cs="Times New Roman"/>
        </w:rPr>
        <w:t xml:space="preserve"> „</w:t>
      </w:r>
      <w:proofErr w:type="spellStart"/>
      <w:r w:rsidR="00C535F1" w:rsidRPr="00C535F1">
        <w:rPr>
          <w:rFonts w:ascii="Times New Roman" w:hAnsi="Times New Roman" w:cs="Times New Roman"/>
        </w:rPr>
        <w:t>Крајина</w:t>
      </w:r>
      <w:proofErr w:type="spellEnd"/>
      <w:r w:rsidR="00C535F1" w:rsidRPr="00C535F1">
        <w:rPr>
          <w:rFonts w:ascii="Times New Roman" w:hAnsi="Times New Roman" w:cs="Times New Roman"/>
        </w:rPr>
        <w:t xml:space="preserve"> </w:t>
      </w:r>
      <w:proofErr w:type="spellStart"/>
      <w:r w:rsidR="00C535F1" w:rsidRPr="00C535F1">
        <w:rPr>
          <w:rFonts w:ascii="Times New Roman" w:hAnsi="Times New Roman" w:cs="Times New Roman"/>
        </w:rPr>
        <w:t>осигурање</w:t>
      </w:r>
      <w:proofErr w:type="spellEnd"/>
      <w:r w:rsidR="00C535F1" w:rsidRPr="00C535F1">
        <w:rPr>
          <w:rFonts w:ascii="Times New Roman" w:hAnsi="Times New Roman" w:cs="Times New Roman"/>
        </w:rPr>
        <w:t xml:space="preserve">" </w:t>
      </w:r>
      <w:proofErr w:type="spellStart"/>
      <w:r w:rsidR="00C535F1" w:rsidRPr="00C535F1">
        <w:rPr>
          <w:rFonts w:ascii="Times New Roman" w:hAnsi="Times New Roman" w:cs="Times New Roman"/>
        </w:rPr>
        <w:t>а.д</w:t>
      </w:r>
      <w:proofErr w:type="spellEnd"/>
      <w:r w:rsidR="00C535F1" w:rsidRPr="00C535F1">
        <w:rPr>
          <w:rFonts w:ascii="Times New Roman" w:hAnsi="Times New Roman" w:cs="Times New Roman"/>
        </w:rPr>
        <w:t xml:space="preserve">. </w:t>
      </w:r>
      <w:proofErr w:type="spellStart"/>
      <w:r w:rsidR="00C535F1" w:rsidRPr="00C535F1">
        <w:rPr>
          <w:rFonts w:ascii="Times New Roman" w:hAnsi="Times New Roman" w:cs="Times New Roman"/>
        </w:rPr>
        <w:t>Бања</w:t>
      </w:r>
      <w:proofErr w:type="spellEnd"/>
      <w:r w:rsidR="00C535F1" w:rsidRPr="00C535F1">
        <w:rPr>
          <w:rFonts w:ascii="Times New Roman" w:hAnsi="Times New Roman" w:cs="Times New Roman"/>
        </w:rPr>
        <w:t xml:space="preserve"> </w:t>
      </w:r>
      <w:proofErr w:type="spellStart"/>
      <w:r w:rsidR="00C535F1" w:rsidRPr="00C535F1">
        <w:rPr>
          <w:rFonts w:ascii="Times New Roman" w:hAnsi="Times New Roman" w:cs="Times New Roman"/>
        </w:rPr>
        <w:t>Лука</w:t>
      </w:r>
      <w:proofErr w:type="spellEnd"/>
      <w:r w:rsidR="00C535F1" w:rsidRPr="00C535F1">
        <w:rPr>
          <w:rFonts w:ascii="Times New Roman" w:hAnsi="Times New Roman" w:cs="Times New Roman"/>
          <w:lang w:val="sr-Cyrl-BA"/>
        </w:rPr>
        <w:t>,</w:t>
      </w:r>
      <w:r w:rsidR="00C535F1" w:rsidRPr="00C535F1">
        <w:rPr>
          <w:rFonts w:ascii="Times New Roman" w:hAnsi="Times New Roman" w:cs="Times New Roman"/>
        </w:rPr>
        <w:t xml:space="preserve">у </w:t>
      </w:r>
      <w:proofErr w:type="spellStart"/>
      <w:r w:rsidR="00C535F1" w:rsidRPr="00C535F1">
        <w:rPr>
          <w:rFonts w:ascii="Times New Roman" w:hAnsi="Times New Roman" w:cs="Times New Roman"/>
        </w:rPr>
        <w:t>даљем</w:t>
      </w:r>
      <w:proofErr w:type="spellEnd"/>
      <w:r w:rsidR="00C535F1" w:rsidRPr="00C535F1">
        <w:rPr>
          <w:rFonts w:ascii="Times New Roman" w:hAnsi="Times New Roman" w:cs="Times New Roman"/>
        </w:rPr>
        <w:t xml:space="preserve"> </w:t>
      </w:r>
      <w:proofErr w:type="spellStart"/>
      <w:r w:rsidR="00C535F1" w:rsidRPr="00C535F1">
        <w:rPr>
          <w:rFonts w:ascii="Times New Roman" w:hAnsi="Times New Roman" w:cs="Times New Roman"/>
        </w:rPr>
        <w:t>тексту</w:t>
      </w:r>
      <w:proofErr w:type="spellEnd"/>
      <w:r w:rsidR="00C535F1" w:rsidRPr="00C535F1">
        <w:rPr>
          <w:rFonts w:ascii="Times New Roman" w:hAnsi="Times New Roman" w:cs="Times New Roman"/>
        </w:rPr>
        <w:t>: „</w:t>
      </w:r>
      <w:proofErr w:type="spellStart"/>
      <w:r w:rsidR="00C535F1" w:rsidRPr="00C535F1">
        <w:rPr>
          <w:rFonts w:ascii="Times New Roman" w:hAnsi="Times New Roman" w:cs="Times New Roman"/>
        </w:rPr>
        <w:t>Друштво</w:t>
      </w:r>
      <w:proofErr w:type="spellEnd"/>
      <w:r w:rsidR="00C535F1" w:rsidRPr="00C535F1">
        <w:rPr>
          <w:rFonts w:ascii="Times New Roman" w:hAnsi="Times New Roman" w:cs="Times New Roman"/>
        </w:rPr>
        <w:t>”</w:t>
      </w:r>
      <w:r w:rsidRPr="00C535F1">
        <w:rPr>
          <w:rFonts w:ascii="Times New Roman" w:hAnsi="Times New Roman" w:cs="Times New Roman"/>
          <w:lang w:val="sr-Latn-CS"/>
        </w:rPr>
        <w:t xml:space="preserve"> (</w:t>
      </w:r>
      <w:r w:rsidRPr="00C535F1">
        <w:rPr>
          <w:rFonts w:ascii="Times New Roman" w:hAnsi="Times New Roman" w:cs="Times New Roman"/>
          <w:lang w:val="bs-Cyrl-BA"/>
        </w:rPr>
        <w:t xml:space="preserve">број: </w:t>
      </w:r>
      <w:r w:rsidRPr="00C535F1">
        <w:rPr>
          <w:rFonts w:ascii="Times New Roman" w:hAnsi="Times New Roman" w:cs="Times New Roman"/>
        </w:rPr>
        <w:t>02-3567/20, 02-428-1/22, 02-930-1/22</w:t>
      </w:r>
      <w:r w:rsidR="00311560" w:rsidRPr="00C535F1">
        <w:rPr>
          <w:rFonts w:ascii="Times New Roman" w:hAnsi="Times New Roman" w:cs="Times New Roman"/>
          <w:lang w:val="sr-Cyrl-BA"/>
        </w:rPr>
        <w:t>,</w:t>
      </w:r>
      <w:r w:rsidRPr="00C535F1">
        <w:rPr>
          <w:rFonts w:ascii="Times New Roman" w:hAnsi="Times New Roman" w:cs="Times New Roman"/>
        </w:rPr>
        <w:t xml:space="preserve"> 02-3253/22</w:t>
      </w:r>
      <w:r w:rsidRPr="00C535F1">
        <w:rPr>
          <w:rFonts w:ascii="Times New Roman" w:hAnsi="Times New Roman" w:cs="Times New Roman"/>
          <w:lang w:val="sr-Latn-BA"/>
        </w:rPr>
        <w:t>,</w:t>
      </w:r>
      <w:r w:rsidRPr="00EF15D4">
        <w:rPr>
          <w:rFonts w:ascii="Times New Roman" w:hAnsi="Times New Roman" w:cs="Times New Roman"/>
          <w:lang w:val="sr-Latn-BA"/>
        </w:rPr>
        <w:t xml:space="preserve"> 02-1473-1/23</w:t>
      </w:r>
      <w:r w:rsidR="00311560">
        <w:rPr>
          <w:rFonts w:ascii="Times New Roman" w:hAnsi="Times New Roman" w:cs="Times New Roman"/>
          <w:lang w:val="sr-Cyrl-BA"/>
        </w:rPr>
        <w:t xml:space="preserve"> и </w:t>
      </w:r>
      <w:r w:rsidR="00311560" w:rsidRPr="00297246">
        <w:rPr>
          <w:rFonts w:eastAsia="Calibri"/>
          <w:bCs/>
          <w:lang w:val="sr-Cyrl-BA"/>
        </w:rPr>
        <w:t>02-2253/25</w:t>
      </w:r>
      <w:r w:rsidR="00311560">
        <w:rPr>
          <w:rFonts w:ascii="Times New Roman" w:hAnsi="Times New Roman" w:cs="Times New Roman"/>
          <w:lang w:val="sr-Cyrl-BA"/>
        </w:rPr>
        <w:t xml:space="preserve"> </w:t>
      </w:r>
      <w:r w:rsidRPr="00EF15D4">
        <w:rPr>
          <w:rFonts w:ascii="Times New Roman" w:hAnsi="Times New Roman" w:cs="Times New Roman"/>
          <w:lang w:val="sr-Latn-CS"/>
        </w:rPr>
        <w:t>)</w:t>
      </w:r>
      <w:r w:rsidRPr="00EF15D4">
        <w:rPr>
          <w:rFonts w:ascii="Times New Roman" w:hAnsi="Times New Roman" w:cs="Times New Roman"/>
        </w:rPr>
        <w:t xml:space="preserve">, а у </w:t>
      </w:r>
      <w:proofErr w:type="spellStart"/>
      <w:r w:rsidRPr="00EF15D4">
        <w:rPr>
          <w:rFonts w:ascii="Times New Roman" w:hAnsi="Times New Roman" w:cs="Times New Roman"/>
        </w:rPr>
        <w:t>вези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са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Одлуком</w:t>
      </w:r>
      <w:proofErr w:type="spellEnd"/>
      <w:r w:rsidRPr="00EF15D4">
        <w:rPr>
          <w:rFonts w:ascii="Times New Roman" w:hAnsi="Times New Roman" w:cs="Times New Roman"/>
        </w:rPr>
        <w:t xml:space="preserve"> о </w:t>
      </w:r>
      <w:proofErr w:type="spellStart"/>
      <w:r w:rsidRPr="00EF15D4">
        <w:rPr>
          <w:rFonts w:ascii="Times New Roman" w:hAnsi="Times New Roman" w:cs="Times New Roman"/>
        </w:rPr>
        <w:t>повећању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капитала</w:t>
      </w:r>
      <w:proofErr w:type="spellEnd"/>
      <w:r w:rsidRPr="00EF15D4">
        <w:rPr>
          <w:rFonts w:ascii="Times New Roman" w:hAnsi="Times New Roman" w:cs="Times New Roman"/>
        </w:rPr>
        <w:t xml:space="preserve">  </w:t>
      </w:r>
      <w:proofErr w:type="spellStart"/>
      <w:r w:rsidRPr="00EF15D4">
        <w:rPr>
          <w:rFonts w:ascii="Times New Roman" w:hAnsi="Times New Roman" w:cs="Times New Roman"/>
        </w:rPr>
        <w:t>бр</w:t>
      </w:r>
      <w:proofErr w:type="spellEnd"/>
      <w:r w:rsidRPr="00EF15D4">
        <w:rPr>
          <w:rFonts w:ascii="Times New Roman" w:hAnsi="Times New Roman" w:cs="Times New Roman"/>
        </w:rPr>
        <w:t>. 02-</w:t>
      </w:r>
      <w:r w:rsidRPr="00EF15D4">
        <w:rPr>
          <w:rFonts w:ascii="Times New Roman" w:hAnsi="Times New Roman" w:cs="Times New Roman"/>
          <w:lang w:val="sr-Cyrl-BA"/>
        </w:rPr>
        <w:t>2254/25 од 11.08.2025. године</w:t>
      </w:r>
      <w:r w:rsidRPr="00EF15D4">
        <w:rPr>
          <w:rFonts w:ascii="Times New Roman" w:hAnsi="Times New Roman" w:cs="Times New Roman"/>
        </w:rPr>
        <w:t xml:space="preserve"> и </w:t>
      </w:r>
      <w:proofErr w:type="spellStart"/>
      <w:r w:rsidRPr="00EF15D4">
        <w:rPr>
          <w:rFonts w:ascii="Times New Roman" w:hAnsi="Times New Roman" w:cs="Times New Roman"/>
        </w:rPr>
        <w:t>Одлуком</w:t>
      </w:r>
      <w:proofErr w:type="spellEnd"/>
      <w:r w:rsidRPr="00EF15D4">
        <w:rPr>
          <w:rFonts w:ascii="Times New Roman" w:hAnsi="Times New Roman" w:cs="Times New Roman"/>
        </w:rPr>
        <w:t xml:space="preserve"> о V</w:t>
      </w:r>
      <w:r w:rsidRPr="00EF15D4">
        <w:rPr>
          <w:rFonts w:ascii="Times New Roman" w:hAnsi="Times New Roman" w:cs="Times New Roman"/>
          <w:lang w:val="sr-Latn-BA"/>
        </w:rPr>
        <w:t xml:space="preserve">II </w:t>
      </w:r>
      <w:r w:rsidRPr="00EF15D4">
        <w:rPr>
          <w:rFonts w:ascii="Times New Roman" w:hAnsi="Times New Roman" w:cs="Times New Roman"/>
          <w:lang w:val="hr-HR"/>
        </w:rPr>
        <w:t>(</w:t>
      </w:r>
      <w:r w:rsidRPr="00EF15D4">
        <w:rPr>
          <w:rFonts w:ascii="Times New Roman" w:hAnsi="Times New Roman" w:cs="Times New Roman"/>
          <w:lang w:val="sr-Cyrl-BA"/>
        </w:rPr>
        <w:t>седмој</w:t>
      </w:r>
      <w:r w:rsidRPr="00EF15D4">
        <w:rPr>
          <w:rFonts w:ascii="Times New Roman" w:hAnsi="Times New Roman" w:cs="Times New Roman"/>
          <w:lang w:val="hr-HR"/>
        </w:rPr>
        <w:t>)</w:t>
      </w:r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емисији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обичних</w:t>
      </w:r>
      <w:proofErr w:type="spellEnd"/>
      <w:r w:rsidRPr="00EF15D4">
        <w:rPr>
          <w:rFonts w:ascii="Times New Roman" w:hAnsi="Times New Roman" w:cs="Times New Roman"/>
        </w:rPr>
        <w:t xml:space="preserve"> (</w:t>
      </w:r>
      <w:proofErr w:type="spellStart"/>
      <w:r w:rsidRPr="00EF15D4">
        <w:rPr>
          <w:rFonts w:ascii="Times New Roman" w:hAnsi="Times New Roman" w:cs="Times New Roman"/>
        </w:rPr>
        <w:t>редовних</w:t>
      </w:r>
      <w:proofErr w:type="spellEnd"/>
      <w:r w:rsidRPr="00EF15D4">
        <w:rPr>
          <w:rFonts w:ascii="Times New Roman" w:hAnsi="Times New Roman" w:cs="Times New Roman"/>
        </w:rPr>
        <w:t xml:space="preserve">) </w:t>
      </w:r>
      <w:proofErr w:type="spellStart"/>
      <w:r w:rsidRPr="00EF15D4">
        <w:rPr>
          <w:rFonts w:ascii="Times New Roman" w:hAnsi="Times New Roman" w:cs="Times New Roman"/>
        </w:rPr>
        <w:t>акција</w:t>
      </w:r>
      <w:proofErr w:type="spellEnd"/>
      <w:r w:rsidRPr="00EF15D4">
        <w:rPr>
          <w:rFonts w:ascii="Times New Roman" w:hAnsi="Times New Roman" w:cs="Times New Roman"/>
        </w:rPr>
        <w:t xml:space="preserve"> п </w:t>
      </w:r>
      <w:proofErr w:type="spellStart"/>
      <w:r w:rsidRPr="00EF15D4">
        <w:rPr>
          <w:rFonts w:ascii="Times New Roman" w:hAnsi="Times New Roman" w:cs="Times New Roman"/>
        </w:rPr>
        <w:t>јавном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понудом</w:t>
      </w:r>
      <w:proofErr w:type="spellEnd"/>
      <w:r w:rsidRPr="00EF15D4">
        <w:rPr>
          <w:rFonts w:ascii="Times New Roman" w:hAnsi="Times New Roman" w:cs="Times New Roman"/>
        </w:rPr>
        <w:t xml:space="preserve">, </w:t>
      </w:r>
      <w:proofErr w:type="spellStart"/>
      <w:r w:rsidRPr="00EF15D4">
        <w:rPr>
          <w:rFonts w:ascii="Times New Roman" w:hAnsi="Times New Roman" w:cs="Times New Roman"/>
        </w:rPr>
        <w:t>бр</w:t>
      </w:r>
      <w:proofErr w:type="spellEnd"/>
      <w:r w:rsidRPr="00EF15D4">
        <w:rPr>
          <w:rFonts w:ascii="Times New Roman" w:hAnsi="Times New Roman" w:cs="Times New Roman"/>
        </w:rPr>
        <w:t>. 02-</w:t>
      </w:r>
      <w:r w:rsidRPr="00EF15D4">
        <w:rPr>
          <w:rFonts w:ascii="Times New Roman" w:hAnsi="Times New Roman" w:cs="Times New Roman"/>
          <w:lang w:val="sr-Cyrl-BA"/>
        </w:rPr>
        <w:t>22</w:t>
      </w:r>
      <w:r w:rsidRPr="00EF15D4">
        <w:rPr>
          <w:rFonts w:ascii="Times New Roman" w:hAnsi="Times New Roman" w:cs="Times New Roman"/>
        </w:rPr>
        <w:t>55/2</w:t>
      </w:r>
      <w:r w:rsidRPr="00EF15D4">
        <w:rPr>
          <w:rFonts w:ascii="Times New Roman" w:hAnsi="Times New Roman" w:cs="Times New Roman"/>
          <w:lang w:val="sr-Cyrl-BA"/>
        </w:rPr>
        <w:t>5</w:t>
      </w:r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од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дана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r w:rsidRPr="00EF15D4">
        <w:rPr>
          <w:rFonts w:ascii="Times New Roman" w:hAnsi="Times New Roman" w:cs="Times New Roman"/>
          <w:lang w:val="sr-Cyrl-BA"/>
        </w:rPr>
        <w:t>11.08.2025</w:t>
      </w:r>
      <w:r w:rsidRPr="00EF15D4">
        <w:rPr>
          <w:rFonts w:ascii="Times New Roman" w:hAnsi="Times New Roman" w:cs="Times New Roman"/>
        </w:rPr>
        <w:t xml:space="preserve">. </w:t>
      </w:r>
      <w:proofErr w:type="spellStart"/>
      <w:r w:rsidRPr="00EF15D4">
        <w:rPr>
          <w:rFonts w:ascii="Times New Roman" w:hAnsi="Times New Roman" w:cs="Times New Roman"/>
        </w:rPr>
        <w:t>године</w:t>
      </w:r>
      <w:proofErr w:type="spellEnd"/>
      <w:r w:rsidRPr="00EF15D4">
        <w:rPr>
          <w:rFonts w:ascii="Times New Roman" w:hAnsi="Times New Roman" w:cs="Times New Roman"/>
        </w:rPr>
        <w:t xml:space="preserve">, </w:t>
      </w:r>
      <w:proofErr w:type="spellStart"/>
      <w:r w:rsidRPr="00EF15D4">
        <w:rPr>
          <w:rFonts w:ascii="Times New Roman" w:hAnsi="Times New Roman" w:cs="Times New Roman"/>
        </w:rPr>
        <w:t>те</w:t>
      </w:r>
      <w:proofErr w:type="spellEnd"/>
      <w:r w:rsidRPr="00EF15D4">
        <w:rPr>
          <w:rFonts w:ascii="Times New Roman" w:hAnsi="Times New Roman" w:cs="Times New Roman"/>
        </w:rPr>
        <w:t xml:space="preserve"> у </w:t>
      </w:r>
      <w:proofErr w:type="spellStart"/>
      <w:r w:rsidRPr="00EF15D4">
        <w:rPr>
          <w:rFonts w:ascii="Times New Roman" w:hAnsi="Times New Roman" w:cs="Times New Roman"/>
        </w:rPr>
        <w:t>складу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са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Рјешењем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Комисије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за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хартије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од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вриједности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РепубликеСрпске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број</w:t>
      </w:r>
      <w:proofErr w:type="spellEnd"/>
      <w:r w:rsidRPr="00EF15D4">
        <w:rPr>
          <w:rFonts w:ascii="Times New Roman" w:hAnsi="Times New Roman" w:cs="Times New Roman"/>
        </w:rPr>
        <w:t>: 01-УП-31-</w:t>
      </w:r>
      <w:r w:rsidRPr="00EF15D4">
        <w:rPr>
          <w:rFonts w:ascii="Times New Roman" w:hAnsi="Times New Roman" w:cs="Times New Roman"/>
          <w:lang w:val="sr-Cyrl-BA"/>
        </w:rPr>
        <w:t>573-15/25</w:t>
      </w:r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од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r w:rsidRPr="00EF15D4">
        <w:rPr>
          <w:rFonts w:ascii="Times New Roman" w:hAnsi="Times New Roman" w:cs="Times New Roman"/>
          <w:lang w:val="sr-Cyrl-BA"/>
        </w:rPr>
        <w:t>23.12.2025</w:t>
      </w:r>
      <w:r w:rsidRPr="00EF15D4">
        <w:rPr>
          <w:rFonts w:ascii="Times New Roman" w:hAnsi="Times New Roman" w:cs="Times New Roman"/>
        </w:rPr>
        <w:t xml:space="preserve">. </w:t>
      </w:r>
      <w:proofErr w:type="spellStart"/>
      <w:r w:rsidRPr="00EF15D4">
        <w:rPr>
          <w:rFonts w:ascii="Times New Roman" w:hAnsi="Times New Roman" w:cs="Times New Roman"/>
        </w:rPr>
        <w:t>године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r w:rsidRPr="00EF15D4">
        <w:rPr>
          <w:rFonts w:ascii="Times New Roman" w:hAnsi="Times New Roman" w:cs="Times New Roman"/>
          <w:lang w:val="sr-Cyrl-BA"/>
        </w:rPr>
        <w:t>, као и Рјешења Агенције за осигурање Републике Српске“ број: 05-517-2-2/25 од 04.07.2025. године,</w:t>
      </w:r>
      <w:r w:rsidR="00C535F1">
        <w:rPr>
          <w:rFonts w:ascii="Times New Roman" w:hAnsi="Times New Roman" w:cs="Times New Roman"/>
          <w:lang w:val="sr-Cyrl-BA"/>
        </w:rPr>
        <w:t xml:space="preserve"> и Рјешења Агенције за осигурање Републике Српске“ број: ___________ од _________. </w:t>
      </w:r>
      <w:r w:rsidR="002F23CB">
        <w:rPr>
          <w:rFonts w:ascii="Times New Roman" w:hAnsi="Times New Roman" w:cs="Times New Roman"/>
          <w:lang w:val="sr-Cyrl-BA"/>
        </w:rPr>
        <w:t>г</w:t>
      </w:r>
      <w:r w:rsidR="00C535F1">
        <w:rPr>
          <w:rFonts w:ascii="Times New Roman" w:hAnsi="Times New Roman" w:cs="Times New Roman"/>
          <w:lang w:val="sr-Cyrl-BA"/>
        </w:rPr>
        <w:t>одине, Скупштина акцонара на својој ванредној</w:t>
      </w:r>
      <w:r w:rsidRPr="00EF15D4">
        <w:rPr>
          <w:rFonts w:ascii="Times New Roman" w:hAnsi="Times New Roman" w:cs="Times New Roman"/>
          <w:lang w:val="sr-Cyrl-BA"/>
        </w:rPr>
        <w:t xml:space="preserve"> сједници одржаној дана </w:t>
      </w:r>
      <w:r w:rsidR="00C535F1">
        <w:rPr>
          <w:rFonts w:ascii="Times New Roman" w:hAnsi="Times New Roman" w:cs="Times New Roman"/>
          <w:lang w:val="sr-Cyrl-BA"/>
        </w:rPr>
        <w:t>11.02.2026</w:t>
      </w:r>
      <w:r w:rsidRPr="00EF15D4">
        <w:rPr>
          <w:rFonts w:ascii="Times New Roman" w:hAnsi="Times New Roman" w:cs="Times New Roman"/>
          <w:lang w:val="sr-Cyrl-BA"/>
        </w:rPr>
        <w:t>. године</w:t>
      </w:r>
      <w:r w:rsidRPr="00EF15D4">
        <w:rPr>
          <w:rFonts w:ascii="Times New Roman" w:hAnsi="Times New Roman" w:cs="Times New Roman"/>
        </w:rPr>
        <w:t xml:space="preserve">, </w:t>
      </w:r>
      <w:proofErr w:type="spellStart"/>
      <w:r w:rsidRPr="00EF15D4">
        <w:rPr>
          <w:rFonts w:ascii="Times New Roman" w:hAnsi="Times New Roman" w:cs="Times New Roman"/>
        </w:rPr>
        <w:t>доноси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сљеде</w:t>
      </w:r>
      <w:proofErr w:type="spellEnd"/>
      <w:r w:rsidRPr="00EF15D4">
        <w:rPr>
          <w:rFonts w:ascii="Times New Roman" w:hAnsi="Times New Roman" w:cs="Times New Roman"/>
          <w:lang w:val="sr-Cyrl-BA"/>
        </w:rPr>
        <w:t>ћу</w:t>
      </w:r>
    </w:p>
    <w:p w14:paraId="4DA122E2" w14:textId="3FEE31E5" w:rsidR="00EF15D4" w:rsidRPr="00C535F1" w:rsidRDefault="00EF15D4" w:rsidP="00EF15D4">
      <w:pPr>
        <w:keepNext/>
        <w:spacing w:after="0"/>
        <w:jc w:val="center"/>
        <w:rPr>
          <w:rFonts w:ascii="Times New Roman" w:hAnsi="Times New Roman" w:cs="Times New Roman"/>
          <w:lang w:val="sr-Cyrl-BA"/>
        </w:rPr>
      </w:pPr>
      <w:r w:rsidRPr="00EF15D4">
        <w:rPr>
          <w:rFonts w:ascii="Times New Roman" w:hAnsi="Times New Roman" w:cs="Times New Roman"/>
          <w:b/>
          <w:lang w:val="sl-SI"/>
        </w:rPr>
        <w:t>О Д Л У К</w:t>
      </w:r>
      <w:r w:rsidRPr="00EF15D4">
        <w:rPr>
          <w:rFonts w:ascii="Times New Roman" w:hAnsi="Times New Roman" w:cs="Times New Roman"/>
          <w:b/>
        </w:rPr>
        <w:t xml:space="preserve"> </w:t>
      </w:r>
      <w:r w:rsidR="00C535F1">
        <w:rPr>
          <w:rFonts w:ascii="Times New Roman" w:hAnsi="Times New Roman" w:cs="Times New Roman"/>
          <w:b/>
          <w:lang w:val="sr-Cyrl-BA"/>
        </w:rPr>
        <w:t>У</w:t>
      </w:r>
    </w:p>
    <w:p w14:paraId="39C42593" w14:textId="77777777" w:rsidR="00EF15D4" w:rsidRPr="00EF15D4" w:rsidRDefault="00EF15D4" w:rsidP="00EF15D4">
      <w:pPr>
        <w:spacing w:after="0"/>
        <w:jc w:val="center"/>
        <w:rPr>
          <w:rFonts w:ascii="Times New Roman" w:hAnsi="Times New Roman" w:cs="Times New Roman"/>
        </w:rPr>
      </w:pPr>
      <w:r w:rsidRPr="00EF15D4">
        <w:rPr>
          <w:rFonts w:ascii="Times New Roman" w:eastAsia="Calibri" w:hAnsi="Times New Roman" w:cs="Times New Roman"/>
          <w:b/>
          <w:szCs w:val="20"/>
        </w:rPr>
        <w:t xml:space="preserve">о </w:t>
      </w:r>
      <w:proofErr w:type="spellStart"/>
      <w:r w:rsidRPr="00EF15D4">
        <w:rPr>
          <w:rFonts w:ascii="Times New Roman" w:eastAsia="Calibri" w:hAnsi="Times New Roman" w:cs="Times New Roman"/>
          <w:b/>
        </w:rPr>
        <w:t>измјени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/>
        </w:rPr>
        <w:t>Статута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“</w:t>
      </w:r>
      <w:proofErr w:type="spellStart"/>
      <w:r w:rsidRPr="00EF15D4">
        <w:rPr>
          <w:rFonts w:ascii="Times New Roman" w:eastAsia="Calibri" w:hAnsi="Times New Roman" w:cs="Times New Roman"/>
          <w:b/>
        </w:rPr>
        <w:t>Крајина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/>
        </w:rPr>
        <w:t>осигурање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” </w:t>
      </w:r>
      <w:proofErr w:type="spellStart"/>
      <w:r w:rsidRPr="00EF15D4">
        <w:rPr>
          <w:rFonts w:ascii="Times New Roman" w:eastAsia="Calibri" w:hAnsi="Times New Roman" w:cs="Times New Roman"/>
          <w:b/>
        </w:rPr>
        <w:t>а.д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. </w:t>
      </w:r>
      <w:proofErr w:type="spellStart"/>
      <w:r w:rsidRPr="00EF15D4">
        <w:rPr>
          <w:rFonts w:ascii="Times New Roman" w:eastAsia="Calibri" w:hAnsi="Times New Roman" w:cs="Times New Roman"/>
          <w:b/>
        </w:rPr>
        <w:t>Бања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/>
        </w:rPr>
        <w:t>Лука</w:t>
      </w:r>
      <w:proofErr w:type="spellEnd"/>
      <w:r w:rsidRPr="00EF15D4">
        <w:rPr>
          <w:rFonts w:ascii="Times New Roman" w:eastAsia="Calibri" w:hAnsi="Times New Roman" w:cs="Times New Roman"/>
          <w:b/>
        </w:rPr>
        <w:t>,</w:t>
      </w:r>
    </w:p>
    <w:p w14:paraId="34E23A57" w14:textId="42B6843B" w:rsidR="00EF15D4" w:rsidRDefault="00EF15D4" w:rsidP="00EF15D4">
      <w:pPr>
        <w:spacing w:after="0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EF15D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/>
        </w:rPr>
        <w:t>број</w:t>
      </w:r>
      <w:proofErr w:type="spellEnd"/>
      <w:r w:rsidRPr="00EF15D4">
        <w:rPr>
          <w:rFonts w:ascii="Times New Roman" w:eastAsia="Calibri" w:hAnsi="Times New Roman" w:cs="Times New Roman"/>
          <w:b/>
        </w:rPr>
        <w:t>: 02-3567/20, 02-428-1/22,  02-930-1/22</w:t>
      </w:r>
      <w:r w:rsidRPr="00EF15D4">
        <w:rPr>
          <w:rFonts w:ascii="Times New Roman" w:eastAsia="Calibri" w:hAnsi="Times New Roman" w:cs="Times New Roman"/>
          <w:b/>
          <w:lang w:val="sr-Cyrl-BA"/>
        </w:rPr>
        <w:t>,</w:t>
      </w:r>
      <w:r w:rsidRPr="00EF15D4">
        <w:rPr>
          <w:rFonts w:ascii="Times New Roman" w:eastAsia="Calibri" w:hAnsi="Times New Roman" w:cs="Times New Roman"/>
          <w:b/>
        </w:rPr>
        <w:t xml:space="preserve"> 02-3253/22</w:t>
      </w:r>
      <w:r w:rsidRPr="00EF15D4">
        <w:rPr>
          <w:rFonts w:ascii="Times New Roman" w:eastAsia="Calibri" w:hAnsi="Times New Roman" w:cs="Times New Roman"/>
          <w:b/>
          <w:lang w:val="sr-Cyrl-BA"/>
        </w:rPr>
        <w:t>, 02-1473-1/2</w:t>
      </w:r>
      <w:r w:rsidR="00335153">
        <w:rPr>
          <w:rFonts w:ascii="Times New Roman" w:eastAsia="Calibri" w:hAnsi="Times New Roman" w:cs="Times New Roman"/>
          <w:b/>
          <w:lang w:val="sr-Cyrl-BA"/>
        </w:rPr>
        <w:t>3</w:t>
      </w:r>
      <w:r w:rsidRPr="00EF15D4">
        <w:rPr>
          <w:rFonts w:ascii="Times New Roman" w:eastAsia="Calibri" w:hAnsi="Times New Roman" w:cs="Times New Roman"/>
          <w:b/>
          <w:lang w:val="sr-Cyrl-BA"/>
        </w:rPr>
        <w:t xml:space="preserve"> и 02-2253/25</w:t>
      </w:r>
    </w:p>
    <w:p w14:paraId="0B8EF004" w14:textId="77777777" w:rsidR="00335153" w:rsidRDefault="00335153" w:rsidP="00EF15D4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AC2F26F" w14:textId="38064617" w:rsidR="00EF15D4" w:rsidRDefault="00EF15D4" w:rsidP="003351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F15D4">
        <w:rPr>
          <w:rFonts w:ascii="Times New Roman" w:eastAsia="Calibri" w:hAnsi="Times New Roman" w:cs="Times New Roman"/>
          <w:b/>
        </w:rPr>
        <w:t>Члан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1.</w:t>
      </w:r>
    </w:p>
    <w:p w14:paraId="43DB5621" w14:textId="3550DEDC" w:rsidR="00EF15D4" w:rsidRDefault="00C535F1" w:rsidP="00335153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</w:t>
      </w:r>
      <w:r w:rsidR="00946571">
        <w:rPr>
          <w:rFonts w:ascii="Times New Roman" w:hAnsi="Times New Roman" w:cs="Times New Roman"/>
          <w:lang w:val="sr-Cyrl-BA"/>
        </w:rPr>
        <w:t>вом Одлуком врши се измјена</w:t>
      </w:r>
      <w:r w:rsidR="00EF15D4" w:rsidRPr="00EF15D4">
        <w:rPr>
          <w:rFonts w:ascii="Times New Roman" w:hAnsi="Times New Roman" w:cs="Times New Roman"/>
        </w:rPr>
        <w:t xml:space="preserve"> </w:t>
      </w:r>
      <w:proofErr w:type="spellStart"/>
      <w:r w:rsidR="00EF15D4" w:rsidRPr="00EF15D4">
        <w:rPr>
          <w:rFonts w:ascii="Times New Roman" w:eastAsia="Calibri" w:hAnsi="Times New Roman" w:cs="Times New Roman"/>
        </w:rPr>
        <w:t>Статута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 “</w:t>
      </w:r>
      <w:proofErr w:type="spellStart"/>
      <w:r w:rsidR="00EF15D4" w:rsidRPr="00EF15D4">
        <w:rPr>
          <w:rFonts w:ascii="Times New Roman" w:eastAsia="Calibri" w:hAnsi="Times New Roman" w:cs="Times New Roman"/>
        </w:rPr>
        <w:t>Крајина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 </w:t>
      </w:r>
      <w:proofErr w:type="spellStart"/>
      <w:r w:rsidR="00EF15D4" w:rsidRPr="00EF15D4">
        <w:rPr>
          <w:rFonts w:ascii="Times New Roman" w:eastAsia="Calibri" w:hAnsi="Times New Roman" w:cs="Times New Roman"/>
        </w:rPr>
        <w:t>осигурање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” </w:t>
      </w:r>
      <w:proofErr w:type="spellStart"/>
      <w:r w:rsidR="00EF15D4" w:rsidRPr="00EF15D4">
        <w:rPr>
          <w:rFonts w:ascii="Times New Roman" w:eastAsia="Calibri" w:hAnsi="Times New Roman" w:cs="Times New Roman"/>
        </w:rPr>
        <w:t>а.д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. </w:t>
      </w:r>
      <w:proofErr w:type="spellStart"/>
      <w:r w:rsidR="00EF15D4" w:rsidRPr="00EF15D4">
        <w:rPr>
          <w:rFonts w:ascii="Times New Roman" w:eastAsia="Calibri" w:hAnsi="Times New Roman" w:cs="Times New Roman"/>
        </w:rPr>
        <w:t>Бања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 </w:t>
      </w:r>
      <w:proofErr w:type="spellStart"/>
      <w:r w:rsidR="00EF15D4" w:rsidRPr="00EF15D4">
        <w:rPr>
          <w:rFonts w:ascii="Times New Roman" w:eastAsia="Calibri" w:hAnsi="Times New Roman" w:cs="Times New Roman"/>
        </w:rPr>
        <w:t>Лука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, </w:t>
      </w:r>
      <w:proofErr w:type="spellStart"/>
      <w:r w:rsidR="00EF15D4" w:rsidRPr="00EF15D4">
        <w:rPr>
          <w:rFonts w:ascii="Times New Roman" w:eastAsia="Calibri" w:hAnsi="Times New Roman" w:cs="Times New Roman"/>
        </w:rPr>
        <w:t>број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: </w:t>
      </w:r>
      <w:r w:rsidR="00EF15D4" w:rsidRPr="00EF15D4">
        <w:rPr>
          <w:rFonts w:ascii="Times New Roman" w:eastAsia="Calibri" w:hAnsi="Times New Roman" w:cs="Times New Roman"/>
          <w:bCs/>
        </w:rPr>
        <w:t>02-3567/20, 02-428-1/22,  02-930-1/22</w:t>
      </w:r>
      <w:r w:rsidR="00EF15D4" w:rsidRPr="00EF15D4">
        <w:rPr>
          <w:rFonts w:ascii="Times New Roman" w:eastAsia="Calibri" w:hAnsi="Times New Roman" w:cs="Times New Roman"/>
          <w:bCs/>
          <w:lang w:val="sr-Cyrl-BA"/>
        </w:rPr>
        <w:t>,</w:t>
      </w:r>
      <w:r w:rsidR="00EF15D4" w:rsidRPr="00EF15D4">
        <w:rPr>
          <w:rFonts w:ascii="Times New Roman" w:eastAsia="Calibri" w:hAnsi="Times New Roman" w:cs="Times New Roman"/>
          <w:bCs/>
        </w:rPr>
        <w:t xml:space="preserve"> 02-3253/22</w:t>
      </w:r>
      <w:r w:rsidR="00EF15D4" w:rsidRPr="00EF15D4">
        <w:rPr>
          <w:rFonts w:ascii="Times New Roman" w:eastAsia="Calibri" w:hAnsi="Times New Roman" w:cs="Times New Roman"/>
          <w:bCs/>
          <w:lang w:val="sr-Cyrl-BA"/>
        </w:rPr>
        <w:t>, 02-1473-1/2</w:t>
      </w:r>
      <w:r w:rsidR="00335153">
        <w:rPr>
          <w:rFonts w:ascii="Times New Roman" w:eastAsia="Calibri" w:hAnsi="Times New Roman" w:cs="Times New Roman"/>
          <w:bCs/>
          <w:lang w:val="sr-Cyrl-BA"/>
        </w:rPr>
        <w:t>3</w:t>
      </w:r>
      <w:r w:rsidR="00EF15D4" w:rsidRPr="00EF15D4">
        <w:rPr>
          <w:rFonts w:ascii="Times New Roman" w:eastAsia="Calibri" w:hAnsi="Times New Roman" w:cs="Times New Roman"/>
          <w:bCs/>
          <w:lang w:val="sr-Cyrl-BA"/>
        </w:rPr>
        <w:t xml:space="preserve"> и 02-2253/25</w:t>
      </w:r>
      <w:r w:rsidR="00EF15D4" w:rsidRPr="00EF15D4">
        <w:rPr>
          <w:rFonts w:ascii="Times New Roman" w:eastAsia="Calibri" w:hAnsi="Times New Roman" w:cs="Times New Roman"/>
          <w:lang w:val="sr-Cyrl-BA"/>
        </w:rPr>
        <w:t xml:space="preserve"> </w:t>
      </w:r>
      <w:r w:rsidR="00EF15D4" w:rsidRPr="00EF15D4">
        <w:rPr>
          <w:rFonts w:ascii="Times New Roman" w:eastAsia="Calibri" w:hAnsi="Times New Roman" w:cs="Times New Roman"/>
        </w:rPr>
        <w:t xml:space="preserve">(у </w:t>
      </w:r>
      <w:proofErr w:type="spellStart"/>
      <w:r w:rsidR="00EF15D4" w:rsidRPr="00EF15D4">
        <w:rPr>
          <w:rFonts w:ascii="Times New Roman" w:eastAsia="Calibri" w:hAnsi="Times New Roman" w:cs="Times New Roman"/>
        </w:rPr>
        <w:t>даљем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 </w:t>
      </w:r>
      <w:proofErr w:type="spellStart"/>
      <w:r w:rsidR="00EF15D4" w:rsidRPr="00EF15D4">
        <w:rPr>
          <w:rFonts w:ascii="Times New Roman" w:eastAsia="Calibri" w:hAnsi="Times New Roman" w:cs="Times New Roman"/>
        </w:rPr>
        <w:t>тексту</w:t>
      </w:r>
      <w:proofErr w:type="spellEnd"/>
      <w:r w:rsidR="00EF15D4" w:rsidRPr="00EF15D4">
        <w:rPr>
          <w:rFonts w:ascii="Times New Roman" w:eastAsia="Calibri" w:hAnsi="Times New Roman" w:cs="Times New Roman"/>
        </w:rPr>
        <w:t xml:space="preserve"> “</w:t>
      </w:r>
      <w:proofErr w:type="spellStart"/>
      <w:r w:rsidR="00EF15D4" w:rsidRPr="00EF15D4">
        <w:rPr>
          <w:rFonts w:ascii="Times New Roman" w:eastAsia="Calibri" w:hAnsi="Times New Roman" w:cs="Times New Roman"/>
        </w:rPr>
        <w:t>Статут</w:t>
      </w:r>
      <w:proofErr w:type="spellEnd"/>
      <w:r w:rsidR="00EF15D4" w:rsidRPr="00EF15D4">
        <w:rPr>
          <w:rFonts w:ascii="Times New Roman" w:eastAsia="Calibri" w:hAnsi="Times New Roman" w:cs="Times New Roman"/>
        </w:rPr>
        <w:t>”)</w:t>
      </w:r>
      <w:r w:rsidR="00946571">
        <w:rPr>
          <w:rFonts w:ascii="Times New Roman" w:eastAsia="Calibri" w:hAnsi="Times New Roman" w:cs="Times New Roman"/>
          <w:lang w:val="sr-Cyrl-BA"/>
        </w:rPr>
        <w:t xml:space="preserve">. </w:t>
      </w:r>
    </w:p>
    <w:p w14:paraId="3F7F653A" w14:textId="77777777" w:rsidR="00946571" w:rsidRPr="00946571" w:rsidRDefault="00946571" w:rsidP="0033515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p w14:paraId="5084069B" w14:textId="1FB5473E" w:rsidR="00EF15D4" w:rsidRDefault="00EF15D4" w:rsidP="003351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F15D4">
        <w:rPr>
          <w:rFonts w:ascii="Times New Roman" w:eastAsia="Calibri" w:hAnsi="Times New Roman" w:cs="Times New Roman"/>
          <w:b/>
        </w:rPr>
        <w:t>Члан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2.</w:t>
      </w:r>
    </w:p>
    <w:p w14:paraId="087AD870" w14:textId="77777777" w:rsidR="00335153" w:rsidRDefault="00335153" w:rsidP="003351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CAB3365" w14:textId="2CB41EEA" w:rsidR="000516A7" w:rsidRDefault="00946571" w:rsidP="00335153">
      <w:pPr>
        <w:spacing w:after="0" w:line="240" w:lineRule="auto"/>
        <w:jc w:val="both"/>
        <w:rPr>
          <w:rFonts w:ascii="Times New Roman" w:eastAsia="Calibri" w:hAnsi="Times New Roman" w:cs="Times New Roman"/>
          <w:lang w:val="sl-SI"/>
        </w:rPr>
      </w:pPr>
      <w:r>
        <w:rPr>
          <w:rFonts w:ascii="Times New Roman" w:eastAsia="Calibri" w:hAnsi="Times New Roman" w:cs="Times New Roman"/>
          <w:lang w:val="sr-Cyrl-BA"/>
        </w:rPr>
        <w:t xml:space="preserve">У члану </w:t>
      </w:r>
      <w:r w:rsidR="00EF15D4" w:rsidRPr="00EF15D4">
        <w:rPr>
          <w:rFonts w:ascii="Times New Roman" w:eastAsia="Calibri" w:hAnsi="Times New Roman" w:cs="Times New Roman"/>
          <w:lang w:val="sl-SI"/>
        </w:rPr>
        <w:t xml:space="preserve"> 15. Статута,</w:t>
      </w:r>
      <w:r>
        <w:rPr>
          <w:rFonts w:ascii="Times New Roman" w:eastAsia="Calibri" w:hAnsi="Times New Roman" w:cs="Times New Roman"/>
          <w:lang w:val="sr-Cyrl-BA"/>
        </w:rPr>
        <w:t xml:space="preserve"> е </w:t>
      </w:r>
      <w:r w:rsidR="00EF15D4" w:rsidRPr="00EF15D4">
        <w:rPr>
          <w:rFonts w:ascii="Times New Roman" w:eastAsia="Calibri" w:hAnsi="Times New Roman" w:cs="Times New Roman"/>
          <w:lang w:val="sl-SI"/>
        </w:rPr>
        <w:t xml:space="preserve"> став (1)  </w:t>
      </w:r>
      <w:r>
        <w:rPr>
          <w:rFonts w:ascii="Times New Roman" w:eastAsia="Calibri" w:hAnsi="Times New Roman" w:cs="Times New Roman"/>
          <w:lang w:val="sr-Cyrl-BA"/>
        </w:rPr>
        <w:t xml:space="preserve">мијења се </w:t>
      </w:r>
      <w:r w:rsidR="00EF15D4" w:rsidRPr="00EF15D4">
        <w:rPr>
          <w:rFonts w:ascii="Times New Roman" w:eastAsia="Calibri" w:hAnsi="Times New Roman" w:cs="Times New Roman"/>
          <w:lang w:val="sl-SI"/>
        </w:rPr>
        <w:t xml:space="preserve">и гласи: </w:t>
      </w:r>
    </w:p>
    <w:p w14:paraId="7C19FF06" w14:textId="545C1C01" w:rsidR="00EF15D4" w:rsidRPr="00EF15D4" w:rsidRDefault="00EF15D4" w:rsidP="0033515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EF15D4">
        <w:rPr>
          <w:rFonts w:ascii="Times New Roman" w:eastAsia="Calibri" w:hAnsi="Times New Roman" w:cs="Times New Roman"/>
          <w:lang w:val="sl-SI"/>
        </w:rPr>
        <w:t xml:space="preserve">„Основни капитал Друштва износи </w:t>
      </w:r>
      <w:r w:rsidRPr="00EF15D4">
        <w:rPr>
          <w:rFonts w:ascii="Times New Roman" w:eastAsia="Calibri" w:hAnsi="Times New Roman" w:cs="Times New Roman"/>
          <w:lang w:val="sr-Cyrl-BA"/>
        </w:rPr>
        <w:t>7.787.502,00</w:t>
      </w:r>
      <w:r w:rsidRPr="00EF15D4">
        <w:rPr>
          <w:rFonts w:ascii="Times New Roman" w:eastAsia="Calibri" w:hAnsi="Times New Roman" w:cs="Times New Roman"/>
        </w:rPr>
        <w:t xml:space="preserve"> КМ </w:t>
      </w:r>
      <w:r w:rsidRPr="00EF15D4">
        <w:rPr>
          <w:rFonts w:ascii="Times New Roman" w:eastAsia="Calibri" w:hAnsi="Times New Roman" w:cs="Times New Roman"/>
          <w:lang w:val="sl-SI"/>
        </w:rPr>
        <w:t xml:space="preserve">и подијељен је на </w:t>
      </w:r>
      <w:r w:rsidRPr="00EF15D4">
        <w:rPr>
          <w:rFonts w:ascii="Times New Roman" w:eastAsia="Calibri" w:hAnsi="Times New Roman" w:cs="Times New Roman"/>
          <w:lang w:val="sr-Cyrl-BA"/>
        </w:rPr>
        <w:t xml:space="preserve">7.787.502 </w:t>
      </w:r>
      <w:r w:rsidRPr="00EF15D4">
        <w:rPr>
          <w:rFonts w:ascii="Times New Roman" w:eastAsia="Calibri" w:hAnsi="Times New Roman" w:cs="Times New Roman"/>
          <w:lang w:val="sl-SI"/>
        </w:rPr>
        <w:t>обичних (редовних) акциј</w:t>
      </w:r>
      <w:r w:rsidRPr="00EF15D4">
        <w:rPr>
          <w:rFonts w:ascii="Times New Roman" w:eastAsia="Calibri" w:hAnsi="Times New Roman" w:cs="Times New Roman"/>
          <w:lang w:val="sr-Cyrl-BA"/>
        </w:rPr>
        <w:t>е</w:t>
      </w:r>
      <w:r w:rsidRPr="00EF15D4">
        <w:rPr>
          <w:rFonts w:ascii="Times New Roman" w:eastAsia="Calibri" w:hAnsi="Times New Roman" w:cs="Times New Roman"/>
          <w:lang w:val="sl-SI"/>
        </w:rPr>
        <w:t>, а номинална вриједност акције износи 1,00 КМ.</w:t>
      </w:r>
    </w:p>
    <w:p w14:paraId="0C59942D" w14:textId="77777777" w:rsidR="00EF15D4" w:rsidRPr="00EF15D4" w:rsidRDefault="00EF15D4" w:rsidP="00335153">
      <w:pPr>
        <w:spacing w:after="0" w:line="240" w:lineRule="auto"/>
        <w:jc w:val="both"/>
        <w:rPr>
          <w:rFonts w:ascii="Times New Roman" w:eastAsia="Calibri" w:hAnsi="Times New Roman" w:cs="Times New Roman"/>
          <w:lang w:val="sl-SI"/>
        </w:rPr>
      </w:pPr>
      <w:r w:rsidRPr="00EF15D4">
        <w:rPr>
          <w:rFonts w:ascii="Times New Roman" w:eastAsia="Calibri" w:hAnsi="Times New Roman" w:cs="Times New Roman"/>
          <w:lang w:val="sl-SI"/>
        </w:rPr>
        <w:t>Обичне (редовне) акције гласе на име. ”</w:t>
      </w:r>
    </w:p>
    <w:p w14:paraId="639633B9" w14:textId="6BCDFC07" w:rsidR="00EF15D4" w:rsidRDefault="00EF15D4" w:rsidP="003351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04968215"/>
      <w:proofErr w:type="spellStart"/>
      <w:r w:rsidRPr="00EF15D4">
        <w:rPr>
          <w:rFonts w:ascii="Times New Roman" w:eastAsia="Calibri" w:hAnsi="Times New Roman" w:cs="Times New Roman"/>
          <w:b/>
        </w:rPr>
        <w:t>Члан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3.</w:t>
      </w:r>
    </w:p>
    <w:p w14:paraId="584A9359" w14:textId="77777777" w:rsidR="00335153" w:rsidRDefault="00335153" w:rsidP="003351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4B34F3" w14:textId="4003B272" w:rsidR="00EF15D4" w:rsidRDefault="00EF15D4" w:rsidP="0033515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EF15D4">
        <w:rPr>
          <w:rFonts w:ascii="Times New Roman" w:eastAsia="Calibri" w:hAnsi="Times New Roman" w:cs="Times New Roman"/>
          <w:bCs/>
        </w:rPr>
        <w:t>Остале</w:t>
      </w:r>
      <w:proofErr w:type="spellEnd"/>
      <w:r w:rsidRPr="00EF15D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Cs/>
        </w:rPr>
        <w:t>одредбе</w:t>
      </w:r>
      <w:proofErr w:type="spellEnd"/>
      <w:r w:rsidRPr="00EF15D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Cs/>
        </w:rPr>
        <w:t>Статута</w:t>
      </w:r>
      <w:proofErr w:type="spellEnd"/>
      <w:r w:rsidRPr="00EF15D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Cs/>
        </w:rPr>
        <w:t>Друштва</w:t>
      </w:r>
      <w:proofErr w:type="spellEnd"/>
      <w:r w:rsidRPr="00EF15D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Cs/>
        </w:rPr>
        <w:t>остају</w:t>
      </w:r>
      <w:proofErr w:type="spellEnd"/>
      <w:r w:rsidRPr="00EF15D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  <w:bCs/>
        </w:rPr>
        <w:t>непромијењене</w:t>
      </w:r>
      <w:proofErr w:type="spellEnd"/>
      <w:r w:rsidRPr="00EF15D4">
        <w:rPr>
          <w:rFonts w:ascii="Times New Roman" w:eastAsia="Calibri" w:hAnsi="Times New Roman" w:cs="Times New Roman"/>
          <w:bCs/>
        </w:rPr>
        <w:t>.</w:t>
      </w:r>
    </w:p>
    <w:p w14:paraId="68E19594" w14:textId="77777777" w:rsidR="00335153" w:rsidRPr="00EF15D4" w:rsidRDefault="00335153" w:rsidP="0033515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6B95B0C" w14:textId="31344AA0" w:rsidR="00EF15D4" w:rsidRDefault="00EF15D4" w:rsidP="003351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F15D4">
        <w:rPr>
          <w:rFonts w:ascii="Times New Roman" w:eastAsia="Calibri" w:hAnsi="Times New Roman" w:cs="Times New Roman"/>
          <w:b/>
        </w:rPr>
        <w:t>Члан</w:t>
      </w:r>
      <w:proofErr w:type="spellEnd"/>
      <w:r w:rsidRPr="00EF15D4">
        <w:rPr>
          <w:rFonts w:ascii="Times New Roman" w:eastAsia="Calibri" w:hAnsi="Times New Roman" w:cs="Times New Roman"/>
          <w:b/>
        </w:rPr>
        <w:t xml:space="preserve"> 4.</w:t>
      </w:r>
    </w:p>
    <w:p w14:paraId="78947DBF" w14:textId="77777777" w:rsidR="000516A7" w:rsidRPr="00EF15D4" w:rsidRDefault="000516A7" w:rsidP="003351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bookmarkEnd w:id="0"/>
    <w:p w14:paraId="5D6E440C" w14:textId="480FB893" w:rsidR="000516A7" w:rsidRDefault="00EF15D4" w:rsidP="00335153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  <w:proofErr w:type="spellStart"/>
      <w:r w:rsidRPr="00EF15D4">
        <w:rPr>
          <w:rFonts w:ascii="Times New Roman" w:eastAsia="Calibri" w:hAnsi="Times New Roman" w:cs="Times New Roman"/>
        </w:rPr>
        <w:t>Одлука</w:t>
      </w:r>
      <w:proofErr w:type="spellEnd"/>
      <w:r w:rsidRPr="00EF15D4">
        <w:rPr>
          <w:rFonts w:ascii="Times New Roman" w:eastAsia="Calibri" w:hAnsi="Times New Roman" w:cs="Times New Roman"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</w:rPr>
        <w:t>ступа</w:t>
      </w:r>
      <w:proofErr w:type="spellEnd"/>
      <w:r w:rsidRPr="00EF15D4">
        <w:rPr>
          <w:rFonts w:ascii="Times New Roman" w:eastAsia="Calibri" w:hAnsi="Times New Roman" w:cs="Times New Roman"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</w:rPr>
        <w:t>на</w:t>
      </w:r>
      <w:proofErr w:type="spellEnd"/>
      <w:r w:rsidRPr="00EF15D4">
        <w:rPr>
          <w:rFonts w:ascii="Times New Roman" w:eastAsia="Calibri" w:hAnsi="Times New Roman" w:cs="Times New Roman"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</w:rPr>
        <w:t>снагу</w:t>
      </w:r>
      <w:proofErr w:type="spellEnd"/>
      <w:r w:rsidRPr="00EF15D4">
        <w:rPr>
          <w:rFonts w:ascii="Times New Roman" w:eastAsia="Calibri" w:hAnsi="Times New Roman" w:cs="Times New Roman"/>
        </w:rPr>
        <w:t xml:space="preserve"> </w:t>
      </w:r>
      <w:proofErr w:type="spellStart"/>
      <w:r w:rsidRPr="00EF15D4">
        <w:rPr>
          <w:rFonts w:ascii="Times New Roman" w:eastAsia="Calibri" w:hAnsi="Times New Roman" w:cs="Times New Roman"/>
        </w:rPr>
        <w:t>даном</w:t>
      </w:r>
      <w:proofErr w:type="spellEnd"/>
      <w:r w:rsidRPr="00EF15D4">
        <w:rPr>
          <w:rFonts w:ascii="Times New Roman" w:eastAsia="Calibri" w:hAnsi="Times New Roman" w:cs="Times New Roman"/>
        </w:rPr>
        <w:t xml:space="preserve"> </w:t>
      </w:r>
      <w:r w:rsidR="00C535F1">
        <w:rPr>
          <w:rFonts w:ascii="Times New Roman" w:eastAsia="Calibri" w:hAnsi="Times New Roman" w:cs="Times New Roman"/>
          <w:lang w:val="sr-Cyrl-BA"/>
        </w:rPr>
        <w:t>доношења</w:t>
      </w:r>
      <w:r w:rsidR="00946571">
        <w:rPr>
          <w:rFonts w:ascii="Times New Roman" w:eastAsia="Calibri" w:hAnsi="Times New Roman" w:cs="Times New Roman"/>
          <w:lang w:val="sr-Cyrl-BA"/>
        </w:rPr>
        <w:t>, уколико је претходно добијена сагласност на измјене Статута од стране Агенције за осигурање Републике Српске</w:t>
      </w:r>
      <w:r w:rsidR="00C535F1">
        <w:rPr>
          <w:rFonts w:ascii="Times New Roman" w:eastAsia="Calibri" w:hAnsi="Times New Roman" w:cs="Times New Roman"/>
          <w:lang w:val="sr-Cyrl-BA"/>
        </w:rPr>
        <w:t xml:space="preserve">, односно даном добијања сагласности. </w:t>
      </w:r>
      <w:r w:rsidR="00946571">
        <w:rPr>
          <w:rFonts w:ascii="Times New Roman" w:eastAsia="Calibri" w:hAnsi="Times New Roman" w:cs="Times New Roman"/>
          <w:lang w:val="sr-Cyrl-BA"/>
        </w:rPr>
        <w:t xml:space="preserve"> </w:t>
      </w:r>
      <w:r w:rsidR="008A34D1">
        <w:rPr>
          <w:rFonts w:ascii="Times New Roman" w:eastAsia="Calibri" w:hAnsi="Times New Roman" w:cs="Times New Roman"/>
          <w:lang w:val="sr-Cyrl-BA"/>
        </w:rPr>
        <w:t xml:space="preserve">Измјене Статута потребно је нотарски потврдити. </w:t>
      </w:r>
      <w:r w:rsidRPr="00EF15D4">
        <w:rPr>
          <w:rFonts w:ascii="Times New Roman" w:eastAsia="Calibri" w:hAnsi="Times New Roman" w:cs="Times New Roman"/>
          <w:lang w:val="sr-Cyrl-BA"/>
        </w:rPr>
        <w:t xml:space="preserve">. </w:t>
      </w:r>
    </w:p>
    <w:p w14:paraId="1C2D6BF7" w14:textId="3B990158" w:rsidR="00EF15D4" w:rsidRDefault="00EF15D4" w:rsidP="003351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5D4">
        <w:rPr>
          <w:rFonts w:ascii="Times New Roman" w:hAnsi="Times New Roman" w:cs="Times New Roman"/>
        </w:rPr>
        <w:br/>
      </w:r>
      <w:proofErr w:type="spellStart"/>
      <w:r w:rsidRPr="00EF15D4">
        <w:rPr>
          <w:rFonts w:ascii="Times New Roman" w:hAnsi="Times New Roman" w:cs="Times New Roman"/>
          <w:b/>
        </w:rPr>
        <w:t>Члан</w:t>
      </w:r>
      <w:proofErr w:type="spellEnd"/>
      <w:r w:rsidRPr="00EF15D4">
        <w:rPr>
          <w:rFonts w:ascii="Times New Roman" w:hAnsi="Times New Roman" w:cs="Times New Roman"/>
          <w:b/>
        </w:rPr>
        <w:t xml:space="preserve"> 5.</w:t>
      </w:r>
    </w:p>
    <w:p w14:paraId="77D559EB" w14:textId="77777777" w:rsidR="000516A7" w:rsidRPr="00EF15D4" w:rsidRDefault="000516A7" w:rsidP="00335153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1593B587" w14:textId="77777777" w:rsidR="00EF15D4" w:rsidRPr="00EF15D4" w:rsidRDefault="00EF15D4" w:rsidP="003351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F15D4">
        <w:rPr>
          <w:rFonts w:ascii="Times New Roman" w:hAnsi="Times New Roman" w:cs="Times New Roman"/>
        </w:rPr>
        <w:t>За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спровођење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ове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Одлуке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задужује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се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директор</w:t>
      </w:r>
      <w:proofErr w:type="spellEnd"/>
      <w:r w:rsidRPr="00EF15D4">
        <w:rPr>
          <w:rFonts w:ascii="Times New Roman" w:hAnsi="Times New Roman" w:cs="Times New Roman"/>
        </w:rPr>
        <w:t xml:space="preserve"> </w:t>
      </w:r>
      <w:proofErr w:type="spellStart"/>
      <w:r w:rsidRPr="00EF15D4">
        <w:rPr>
          <w:rFonts w:ascii="Times New Roman" w:hAnsi="Times New Roman" w:cs="Times New Roman"/>
        </w:rPr>
        <w:t>Друштва</w:t>
      </w:r>
      <w:proofErr w:type="spellEnd"/>
      <w:r w:rsidRPr="00EF15D4">
        <w:rPr>
          <w:rFonts w:ascii="Times New Roman" w:hAnsi="Times New Roman" w:cs="Times New Roman"/>
        </w:rPr>
        <w:t>.</w:t>
      </w:r>
    </w:p>
    <w:p w14:paraId="5EA7CADE" w14:textId="77777777" w:rsidR="00EF15D4" w:rsidRPr="00EF15D4" w:rsidRDefault="00EF15D4" w:rsidP="0033515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84FCA3" w14:textId="31FB432F" w:rsidR="00C535F1" w:rsidRPr="00C535F1" w:rsidRDefault="00C535F1" w:rsidP="00C535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</w:t>
      </w:r>
      <w:r w:rsidRPr="00C535F1">
        <w:rPr>
          <w:rFonts w:ascii="Times New Roman" w:hAnsi="Times New Roman" w:cs="Times New Roman"/>
        </w:rPr>
        <w:t>ПРЕДСЈЕДНИК</w:t>
      </w:r>
    </w:p>
    <w:p w14:paraId="40DCB648" w14:textId="30D88486" w:rsidR="00C535F1" w:rsidRPr="00C535F1" w:rsidRDefault="00C535F1" w:rsidP="00C535F1">
      <w:pPr>
        <w:spacing w:after="0" w:line="240" w:lineRule="auto"/>
        <w:rPr>
          <w:rFonts w:ascii="Times New Roman" w:hAnsi="Times New Roman" w:cs="Times New Roman"/>
        </w:rPr>
      </w:pPr>
      <w:r w:rsidRPr="00C535F1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C535F1">
        <w:rPr>
          <w:rFonts w:ascii="Times New Roman" w:hAnsi="Times New Roman" w:cs="Times New Roman"/>
        </w:rPr>
        <w:tab/>
        <w:t xml:space="preserve">      </w:t>
      </w:r>
      <w:r w:rsidRPr="00C535F1">
        <w:rPr>
          <w:rFonts w:ascii="Times New Roman" w:hAnsi="Times New Roman" w:cs="Times New Roman"/>
        </w:rPr>
        <w:tab/>
      </w:r>
      <w:r w:rsidRPr="00C535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BA"/>
        </w:rPr>
        <w:t xml:space="preserve">    </w:t>
      </w:r>
      <w:r w:rsidRPr="00C535F1">
        <w:rPr>
          <w:rFonts w:ascii="Times New Roman" w:hAnsi="Times New Roman" w:cs="Times New Roman"/>
        </w:rPr>
        <w:t xml:space="preserve">  СКУПШТИНЕ АКЦИОНАРА</w:t>
      </w:r>
    </w:p>
    <w:p w14:paraId="6E49C36B" w14:textId="77777777" w:rsidR="00C535F1" w:rsidRPr="00C535F1" w:rsidRDefault="00C535F1" w:rsidP="00C535F1">
      <w:pPr>
        <w:spacing w:after="0" w:line="240" w:lineRule="auto"/>
        <w:rPr>
          <w:rFonts w:ascii="Times New Roman" w:hAnsi="Times New Roman" w:cs="Times New Roman"/>
        </w:rPr>
      </w:pPr>
      <w:r w:rsidRPr="00C535F1">
        <w:rPr>
          <w:rFonts w:ascii="Times New Roman" w:hAnsi="Times New Roman" w:cs="Times New Roman"/>
        </w:rPr>
        <w:tab/>
      </w:r>
    </w:p>
    <w:p w14:paraId="295B8F23" w14:textId="69F29AC9" w:rsidR="00330F9B" w:rsidRPr="00C535F1" w:rsidRDefault="00C535F1" w:rsidP="00C53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5F1">
        <w:rPr>
          <w:rFonts w:ascii="Times New Roman" w:hAnsi="Times New Roman" w:cs="Times New Roman"/>
        </w:rPr>
        <w:tab/>
      </w:r>
      <w:r w:rsidRPr="00C535F1">
        <w:rPr>
          <w:rFonts w:ascii="Times New Roman" w:hAnsi="Times New Roman" w:cs="Times New Roman"/>
        </w:rPr>
        <w:tab/>
      </w:r>
      <w:r w:rsidRPr="00C535F1">
        <w:rPr>
          <w:rFonts w:ascii="Times New Roman" w:hAnsi="Times New Roman" w:cs="Times New Roman"/>
        </w:rPr>
        <w:tab/>
      </w:r>
      <w:r w:rsidRPr="00C535F1">
        <w:rPr>
          <w:rFonts w:ascii="Times New Roman" w:hAnsi="Times New Roman" w:cs="Times New Roman"/>
        </w:rPr>
        <w:tab/>
      </w:r>
      <w:r w:rsidRPr="00C535F1">
        <w:rPr>
          <w:rFonts w:ascii="Times New Roman" w:hAnsi="Times New Roman" w:cs="Times New Roman"/>
        </w:rPr>
        <w:tab/>
        <w:t xml:space="preserve">                </w:t>
      </w:r>
      <w:r w:rsidRPr="00C535F1">
        <w:rPr>
          <w:rFonts w:ascii="Times New Roman" w:hAnsi="Times New Roman" w:cs="Times New Roman"/>
        </w:rPr>
        <w:tab/>
      </w:r>
      <w:r w:rsidRPr="00C535F1">
        <w:rPr>
          <w:rFonts w:ascii="Times New Roman" w:hAnsi="Times New Roman" w:cs="Times New Roman"/>
        </w:rPr>
        <w:tab/>
      </w:r>
      <w:r w:rsidRPr="00C535F1">
        <w:rPr>
          <w:rFonts w:ascii="Times New Roman" w:hAnsi="Times New Roman" w:cs="Times New Roman"/>
          <w:lang w:val="sr-Cyrl-BA"/>
        </w:rPr>
        <w:t xml:space="preserve">           </w:t>
      </w:r>
      <w:r w:rsidRPr="00C535F1">
        <w:rPr>
          <w:rFonts w:ascii="Times New Roman" w:hAnsi="Times New Roman" w:cs="Times New Roman"/>
        </w:rPr>
        <w:t xml:space="preserve"> ______________________</w:t>
      </w:r>
    </w:p>
    <w:sectPr w:rsidR="00330F9B" w:rsidRPr="00C53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E2F"/>
    <w:multiLevelType w:val="hybridMultilevel"/>
    <w:tmpl w:val="DFB49E18"/>
    <w:lvl w:ilvl="0" w:tplc="39E6A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21D6E"/>
    <w:multiLevelType w:val="hybridMultilevel"/>
    <w:tmpl w:val="587E757E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A5C85"/>
    <w:multiLevelType w:val="hybridMultilevel"/>
    <w:tmpl w:val="E30CF4B8"/>
    <w:lvl w:ilvl="0" w:tplc="84F06D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54CB3"/>
    <w:multiLevelType w:val="hybridMultilevel"/>
    <w:tmpl w:val="5A28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5736"/>
    <w:multiLevelType w:val="hybridMultilevel"/>
    <w:tmpl w:val="7F7088B0"/>
    <w:lvl w:ilvl="0" w:tplc="70945350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0D282F"/>
    <w:multiLevelType w:val="hybridMultilevel"/>
    <w:tmpl w:val="B45E0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A1EC8"/>
    <w:multiLevelType w:val="hybridMultilevel"/>
    <w:tmpl w:val="354888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F635AB"/>
    <w:multiLevelType w:val="hybridMultilevel"/>
    <w:tmpl w:val="814EFABE"/>
    <w:lvl w:ilvl="0" w:tplc="A976898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1977E0"/>
    <w:multiLevelType w:val="hybridMultilevel"/>
    <w:tmpl w:val="9FDEB14A"/>
    <w:lvl w:ilvl="0" w:tplc="63F8B1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743629"/>
    <w:multiLevelType w:val="hybridMultilevel"/>
    <w:tmpl w:val="6DA0EA88"/>
    <w:lvl w:ilvl="0" w:tplc="39E6A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BB5"/>
    <w:rsid w:val="000366DF"/>
    <w:rsid w:val="0005137D"/>
    <w:rsid w:val="000516A7"/>
    <w:rsid w:val="00093012"/>
    <w:rsid w:val="00115BDD"/>
    <w:rsid w:val="00123FF5"/>
    <w:rsid w:val="001449D0"/>
    <w:rsid w:val="002632AC"/>
    <w:rsid w:val="00283097"/>
    <w:rsid w:val="002F23CB"/>
    <w:rsid w:val="00311560"/>
    <w:rsid w:val="00325468"/>
    <w:rsid w:val="00330F9B"/>
    <w:rsid w:val="00335153"/>
    <w:rsid w:val="00347C1C"/>
    <w:rsid w:val="003A4FC3"/>
    <w:rsid w:val="003C6EAD"/>
    <w:rsid w:val="004061B1"/>
    <w:rsid w:val="004A59FB"/>
    <w:rsid w:val="0050361C"/>
    <w:rsid w:val="005675B5"/>
    <w:rsid w:val="005C2AC7"/>
    <w:rsid w:val="00646BB5"/>
    <w:rsid w:val="006559BF"/>
    <w:rsid w:val="00667142"/>
    <w:rsid w:val="00725B84"/>
    <w:rsid w:val="007546C1"/>
    <w:rsid w:val="007E63F1"/>
    <w:rsid w:val="00827240"/>
    <w:rsid w:val="008316AA"/>
    <w:rsid w:val="00833152"/>
    <w:rsid w:val="00844094"/>
    <w:rsid w:val="00854A84"/>
    <w:rsid w:val="00881BD2"/>
    <w:rsid w:val="008A34D1"/>
    <w:rsid w:val="008B0207"/>
    <w:rsid w:val="0093693B"/>
    <w:rsid w:val="00946571"/>
    <w:rsid w:val="009757D0"/>
    <w:rsid w:val="00A7741E"/>
    <w:rsid w:val="00A907F5"/>
    <w:rsid w:val="00A956C4"/>
    <w:rsid w:val="00B3154A"/>
    <w:rsid w:val="00B473C7"/>
    <w:rsid w:val="00C30BA4"/>
    <w:rsid w:val="00C535F1"/>
    <w:rsid w:val="00C80A1F"/>
    <w:rsid w:val="00CC2856"/>
    <w:rsid w:val="00CD4094"/>
    <w:rsid w:val="00CE39C5"/>
    <w:rsid w:val="00D3185F"/>
    <w:rsid w:val="00D74F80"/>
    <w:rsid w:val="00D911FC"/>
    <w:rsid w:val="00DA32C6"/>
    <w:rsid w:val="00DA7D26"/>
    <w:rsid w:val="00DD634D"/>
    <w:rsid w:val="00EA7ADD"/>
    <w:rsid w:val="00EC3AAB"/>
    <w:rsid w:val="00EE4C41"/>
    <w:rsid w:val="00EF15D4"/>
    <w:rsid w:val="00EF2057"/>
    <w:rsid w:val="00F572A5"/>
    <w:rsid w:val="00F73336"/>
    <w:rsid w:val="00FC0B7A"/>
    <w:rsid w:val="00F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19B4"/>
  <w15:docId w15:val="{78BA4228-5D25-402D-A176-CC56D199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714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47C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4F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Suzana Pejić</cp:lastModifiedBy>
  <cp:revision>20</cp:revision>
  <cp:lastPrinted>2022-11-28T09:50:00Z</cp:lastPrinted>
  <dcterms:created xsi:type="dcterms:W3CDTF">2022-11-23T11:20:00Z</dcterms:created>
  <dcterms:modified xsi:type="dcterms:W3CDTF">2026-01-28T09:27:00Z</dcterms:modified>
</cp:coreProperties>
</file>